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25" w:type="dxa"/>
        <w:jc w:val="center"/>
        <w:tblBorders>
          <w:top w:val="single" w:sz="4" w:space="0" w:color="7F7F7F"/>
          <w:bottom w:val="single" w:sz="4" w:space="0" w:color="7F7F7F"/>
        </w:tblBorders>
        <w:tblLayout w:type="fixed"/>
        <w:tblLook w:val="04A0" w:firstRow="1" w:lastRow="0" w:firstColumn="1" w:lastColumn="0" w:noHBand="0" w:noVBand="1"/>
      </w:tblPr>
      <w:tblGrid>
        <w:gridCol w:w="2065"/>
        <w:gridCol w:w="5580"/>
        <w:gridCol w:w="2880"/>
      </w:tblGrid>
      <w:tr w:rsidR="0099608A" w:rsidRPr="003C3AE1" w14:paraId="6A927F3A" w14:textId="77777777" w:rsidTr="00F273F0">
        <w:trPr>
          <w:trHeight w:val="1480"/>
          <w:jc w:val="center"/>
        </w:trPr>
        <w:tc>
          <w:tcPr>
            <w:tcW w:w="2065" w:type="dxa"/>
            <w:tcBorders>
              <w:top w:val="triple" w:sz="4" w:space="0" w:color="auto"/>
              <w:left w:val="dashed" w:sz="4" w:space="0" w:color="auto"/>
              <w:bottom w:val="triple" w:sz="4" w:space="0" w:color="auto"/>
            </w:tcBorders>
          </w:tcPr>
          <w:p w14:paraId="357DB3F5" w14:textId="77777777" w:rsidR="0099608A" w:rsidRPr="003C3AE1" w:rsidRDefault="0099608A" w:rsidP="0099608A">
            <w:pPr>
              <w:spacing w:after="0"/>
              <w:jc w:val="both"/>
              <w:rPr>
                <w:rFonts w:asciiTheme="minorHAnsi" w:hAnsiTheme="minorHAnsi" w:cstheme="minorHAnsi"/>
                <w:b/>
                <w:bCs/>
                <w:sz w:val="32"/>
                <w:szCs w:val="32"/>
                <w:u w:val="single"/>
              </w:rPr>
            </w:pPr>
            <w:r w:rsidRPr="003C3AE1">
              <w:rPr>
                <w:rFonts w:asciiTheme="minorHAnsi" w:hAnsiTheme="minorHAnsi" w:cstheme="minorHAnsi"/>
                <w:noProof/>
              </w:rPr>
              <w:drawing>
                <wp:anchor distT="0" distB="0" distL="114300" distR="114300" simplePos="0" relativeHeight="251659264" behindDoc="1" locked="0" layoutInCell="1" allowOverlap="1" wp14:anchorId="7818CBE1" wp14:editId="6A526242">
                  <wp:simplePos x="0" y="0"/>
                  <wp:positionH relativeFrom="margin">
                    <wp:posOffset>32247</wp:posOffset>
                  </wp:positionH>
                  <wp:positionV relativeFrom="margin">
                    <wp:posOffset>23635</wp:posOffset>
                  </wp:positionV>
                  <wp:extent cx="1184744" cy="857450"/>
                  <wp:effectExtent l="0" t="0" r="0" b="0"/>
                  <wp:wrapNone/>
                  <wp:docPr id="51049478" name="Picture 51049478" descr="https://upload.wikimedia.org/wikipedia/commons/thumb/4/4e/VU_Logo.png/260px-VU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4/4e/VU_Logo.png/260px-VU_Logo.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84744" cy="857450"/>
                          </a:xfrm>
                          <a:prstGeom prst="rect">
                            <a:avLst/>
                          </a:prstGeom>
                          <a:noFill/>
                          <a:ln>
                            <a:noFill/>
                          </a:ln>
                        </pic:spPr>
                      </pic:pic>
                    </a:graphicData>
                  </a:graphic>
                  <wp14:sizeRelH relativeFrom="margin">
                    <wp14:pctWidth>0</wp14:pctWidth>
                  </wp14:sizeRelH>
                  <wp14:sizeRelV relativeFrom="page">
                    <wp14:pctHeight>0</wp14:pctHeight>
                  </wp14:sizeRelV>
                </wp:anchor>
              </w:drawing>
            </w:r>
          </w:p>
        </w:tc>
        <w:tc>
          <w:tcPr>
            <w:tcW w:w="5580" w:type="dxa"/>
            <w:tcBorders>
              <w:top w:val="triple" w:sz="4" w:space="0" w:color="auto"/>
              <w:bottom w:val="triple" w:sz="4" w:space="0" w:color="auto"/>
            </w:tcBorders>
          </w:tcPr>
          <w:p w14:paraId="326D9AEB" w14:textId="77777777" w:rsidR="0099608A" w:rsidRPr="003C3AE1" w:rsidRDefault="0099608A" w:rsidP="0099608A">
            <w:pPr>
              <w:spacing w:after="0"/>
              <w:jc w:val="center"/>
              <w:rPr>
                <w:rFonts w:asciiTheme="minorHAnsi" w:hAnsiTheme="minorHAnsi" w:cstheme="minorHAnsi"/>
                <w:b/>
                <w:sz w:val="8"/>
                <w:szCs w:val="8"/>
                <w:u w:val="single"/>
              </w:rPr>
            </w:pPr>
          </w:p>
          <w:p w14:paraId="31DCE5D7" w14:textId="5266EFA7" w:rsidR="0099608A" w:rsidRPr="003C3AE1" w:rsidRDefault="00167AE5" w:rsidP="0099608A">
            <w:pPr>
              <w:spacing w:after="0"/>
              <w:jc w:val="center"/>
              <w:rPr>
                <w:rFonts w:asciiTheme="minorHAnsi" w:hAnsiTheme="minorHAnsi" w:cstheme="minorHAnsi"/>
                <w:b/>
                <w:sz w:val="32"/>
                <w:szCs w:val="32"/>
                <w:u w:val="single"/>
              </w:rPr>
            </w:pPr>
            <w:r>
              <w:rPr>
                <w:rFonts w:asciiTheme="minorHAnsi" w:hAnsiTheme="minorHAnsi" w:cstheme="minorHAnsi"/>
                <w:b/>
                <w:sz w:val="32"/>
                <w:szCs w:val="32"/>
                <w:u w:val="single"/>
              </w:rPr>
              <w:t>Digital Logic Design</w:t>
            </w:r>
            <w:r w:rsidR="00BC5A73">
              <w:rPr>
                <w:rFonts w:asciiTheme="minorHAnsi" w:hAnsiTheme="minorHAnsi" w:cstheme="minorHAnsi"/>
                <w:b/>
                <w:sz w:val="32"/>
                <w:szCs w:val="32"/>
                <w:u w:val="single"/>
              </w:rPr>
              <w:t xml:space="preserve"> - Practical</w:t>
            </w:r>
            <w:r w:rsidR="0099608A" w:rsidRPr="003C3AE1">
              <w:rPr>
                <w:rFonts w:asciiTheme="minorHAnsi" w:hAnsiTheme="minorHAnsi" w:cstheme="minorHAnsi"/>
                <w:b/>
                <w:sz w:val="32"/>
                <w:szCs w:val="32"/>
                <w:u w:val="single"/>
              </w:rPr>
              <w:t xml:space="preserve"> (CS</w:t>
            </w:r>
            <w:r>
              <w:rPr>
                <w:rFonts w:asciiTheme="minorHAnsi" w:hAnsiTheme="minorHAnsi" w:cstheme="minorHAnsi"/>
                <w:b/>
                <w:sz w:val="32"/>
                <w:szCs w:val="32"/>
                <w:u w:val="single"/>
              </w:rPr>
              <w:t>302</w:t>
            </w:r>
            <w:r w:rsidR="00BC5A73">
              <w:rPr>
                <w:rFonts w:asciiTheme="minorHAnsi" w:hAnsiTheme="minorHAnsi" w:cstheme="minorHAnsi"/>
                <w:b/>
                <w:sz w:val="32"/>
                <w:szCs w:val="32"/>
                <w:u w:val="single"/>
              </w:rPr>
              <w:t>P</w:t>
            </w:r>
            <w:r>
              <w:rPr>
                <w:rFonts w:asciiTheme="minorHAnsi" w:hAnsiTheme="minorHAnsi" w:cstheme="minorHAnsi"/>
                <w:b/>
                <w:sz w:val="32"/>
                <w:szCs w:val="32"/>
                <w:u w:val="single"/>
              </w:rPr>
              <w:t>)</w:t>
            </w:r>
          </w:p>
          <w:p w14:paraId="026A32FD" w14:textId="77777777" w:rsidR="0099608A" w:rsidRPr="003C3AE1" w:rsidRDefault="0099608A" w:rsidP="0099608A">
            <w:pPr>
              <w:spacing w:after="0"/>
              <w:jc w:val="center"/>
              <w:rPr>
                <w:rFonts w:asciiTheme="minorHAnsi" w:hAnsiTheme="minorHAnsi" w:cstheme="minorHAnsi"/>
                <w:b/>
                <w:bCs/>
                <w:sz w:val="32"/>
                <w:szCs w:val="32"/>
              </w:rPr>
            </w:pPr>
            <w:r w:rsidRPr="003C3AE1">
              <w:rPr>
                <w:rFonts w:asciiTheme="minorHAnsi" w:hAnsiTheme="minorHAnsi" w:cstheme="minorHAnsi"/>
                <w:bCs/>
                <w:sz w:val="32"/>
                <w:szCs w:val="32"/>
              </w:rPr>
              <w:t>Assignment # 01</w:t>
            </w:r>
          </w:p>
          <w:p w14:paraId="3F32CB22" w14:textId="2028B440" w:rsidR="0099608A" w:rsidRPr="003C3AE1" w:rsidRDefault="0099608A" w:rsidP="0099608A">
            <w:pPr>
              <w:spacing w:after="0"/>
              <w:jc w:val="center"/>
              <w:rPr>
                <w:rFonts w:asciiTheme="minorHAnsi" w:hAnsiTheme="minorHAnsi" w:cstheme="minorHAnsi"/>
                <w:b/>
                <w:bCs/>
                <w:sz w:val="32"/>
                <w:szCs w:val="32"/>
                <w:u w:val="single"/>
              </w:rPr>
            </w:pPr>
            <w:r>
              <w:rPr>
                <w:rFonts w:asciiTheme="minorHAnsi" w:hAnsiTheme="minorHAnsi" w:cstheme="minorHAnsi"/>
                <w:b/>
                <w:bCs/>
                <w:sz w:val="32"/>
                <w:szCs w:val="32"/>
                <w:u w:val="single"/>
              </w:rPr>
              <w:t>Spring</w:t>
            </w:r>
            <w:r w:rsidRPr="003C3AE1">
              <w:rPr>
                <w:rFonts w:asciiTheme="minorHAnsi" w:hAnsiTheme="minorHAnsi" w:cstheme="minorHAnsi"/>
                <w:b/>
                <w:bCs/>
                <w:sz w:val="32"/>
                <w:szCs w:val="32"/>
                <w:u w:val="single"/>
              </w:rPr>
              <w:t xml:space="preserve"> 202</w:t>
            </w:r>
            <w:r>
              <w:rPr>
                <w:rFonts w:asciiTheme="minorHAnsi" w:hAnsiTheme="minorHAnsi" w:cstheme="minorHAnsi"/>
                <w:b/>
                <w:bCs/>
                <w:sz w:val="32"/>
                <w:szCs w:val="32"/>
                <w:u w:val="single"/>
              </w:rPr>
              <w:t>6</w:t>
            </w:r>
          </w:p>
        </w:tc>
        <w:tc>
          <w:tcPr>
            <w:tcW w:w="2880" w:type="dxa"/>
            <w:tcBorders>
              <w:top w:val="triple" w:sz="4" w:space="0" w:color="auto"/>
              <w:bottom w:val="triple" w:sz="4" w:space="0" w:color="auto"/>
              <w:right w:val="dashed" w:sz="4" w:space="0" w:color="auto"/>
            </w:tcBorders>
          </w:tcPr>
          <w:p w14:paraId="2D84F624" w14:textId="77777777" w:rsidR="0099608A" w:rsidRPr="003C3AE1" w:rsidRDefault="0099608A" w:rsidP="0099608A">
            <w:pPr>
              <w:spacing w:after="0"/>
              <w:jc w:val="center"/>
              <w:rPr>
                <w:rFonts w:asciiTheme="minorHAnsi" w:hAnsiTheme="minorHAnsi" w:cstheme="minorHAnsi"/>
                <w:b/>
                <w:bCs/>
              </w:rPr>
            </w:pPr>
            <w:r w:rsidRPr="003C3AE1">
              <w:rPr>
                <w:rFonts w:asciiTheme="minorHAnsi" w:hAnsiTheme="minorHAnsi" w:cstheme="minorHAnsi"/>
                <w:b/>
              </w:rPr>
              <w:t xml:space="preserve">Total marks = 20                                                                               </w:t>
            </w:r>
          </w:p>
          <w:p w14:paraId="54FA8792" w14:textId="77777777" w:rsidR="00F273F0" w:rsidRDefault="00F273F0" w:rsidP="0099608A">
            <w:pPr>
              <w:spacing w:after="0"/>
              <w:jc w:val="center"/>
              <w:rPr>
                <w:rFonts w:asciiTheme="minorHAnsi" w:hAnsiTheme="minorHAnsi" w:cstheme="minorHAnsi"/>
                <w:b/>
                <w:bCs/>
                <w:color w:val="FF0000"/>
              </w:rPr>
            </w:pPr>
          </w:p>
          <w:p w14:paraId="60E39AF8" w14:textId="174F36EB" w:rsidR="0099608A" w:rsidRPr="003C3AE1" w:rsidRDefault="0099608A" w:rsidP="0099608A">
            <w:pPr>
              <w:spacing w:after="0"/>
              <w:jc w:val="center"/>
              <w:rPr>
                <w:rFonts w:asciiTheme="minorHAnsi" w:hAnsiTheme="minorHAnsi" w:cstheme="minorHAnsi"/>
                <w:b/>
                <w:bCs/>
                <w:color w:val="FF0000"/>
              </w:rPr>
            </w:pPr>
            <w:r w:rsidRPr="003C3AE1">
              <w:rPr>
                <w:rFonts w:asciiTheme="minorHAnsi" w:hAnsiTheme="minorHAnsi" w:cstheme="minorHAnsi"/>
                <w:b/>
                <w:bCs/>
                <w:color w:val="FF0000"/>
              </w:rPr>
              <w:t>D</w:t>
            </w:r>
            <w:r w:rsidR="002F30D1">
              <w:rPr>
                <w:rFonts w:asciiTheme="minorHAnsi" w:hAnsiTheme="minorHAnsi" w:cstheme="minorHAnsi"/>
                <w:b/>
                <w:bCs/>
                <w:color w:val="FF0000"/>
              </w:rPr>
              <w:t>ue Date</w:t>
            </w:r>
          </w:p>
          <w:p w14:paraId="16BCF869" w14:textId="33A4C92A" w:rsidR="0099608A" w:rsidRPr="003C3AE1" w:rsidRDefault="00106C0D" w:rsidP="0099608A">
            <w:pPr>
              <w:spacing w:after="0"/>
              <w:jc w:val="center"/>
              <w:rPr>
                <w:rFonts w:asciiTheme="minorHAnsi" w:hAnsiTheme="minorHAnsi" w:cstheme="minorHAnsi"/>
                <w:b/>
                <w:bCs/>
                <w:color w:val="FF0000"/>
                <w:sz w:val="28"/>
                <w:szCs w:val="28"/>
              </w:rPr>
            </w:pPr>
            <w:r>
              <w:rPr>
                <w:rFonts w:asciiTheme="minorHAnsi" w:hAnsiTheme="minorHAnsi" w:cstheme="minorHAnsi"/>
                <w:b/>
                <w:bCs/>
                <w:color w:val="0000FF"/>
              </w:rPr>
              <w:t>Wednesday</w:t>
            </w:r>
            <w:r w:rsidR="0099608A" w:rsidRPr="002F30D1">
              <w:rPr>
                <w:rFonts w:asciiTheme="minorHAnsi" w:hAnsiTheme="minorHAnsi" w:cstheme="minorHAnsi"/>
                <w:b/>
                <w:bCs/>
                <w:color w:val="0000FF"/>
              </w:rPr>
              <w:t>,</w:t>
            </w:r>
            <w:r w:rsidR="00167AE5" w:rsidRPr="002F30D1">
              <w:rPr>
                <w:rFonts w:asciiTheme="minorHAnsi" w:hAnsiTheme="minorHAnsi" w:cstheme="minorHAnsi"/>
                <w:b/>
                <w:bCs/>
                <w:color w:val="0000FF"/>
              </w:rPr>
              <w:t xml:space="preserve"> 1</w:t>
            </w:r>
            <w:r>
              <w:rPr>
                <w:rFonts w:asciiTheme="minorHAnsi" w:hAnsiTheme="minorHAnsi" w:cstheme="minorHAnsi"/>
                <w:b/>
                <w:bCs/>
                <w:color w:val="0000FF"/>
              </w:rPr>
              <w:t>3</w:t>
            </w:r>
            <w:r w:rsidR="00167AE5" w:rsidRPr="002F30D1">
              <w:rPr>
                <w:rFonts w:asciiTheme="minorHAnsi" w:hAnsiTheme="minorHAnsi" w:cstheme="minorHAnsi"/>
                <w:b/>
                <w:bCs/>
                <w:color w:val="0000FF"/>
                <w:vertAlign w:val="superscript"/>
              </w:rPr>
              <w:t>t</w:t>
            </w:r>
            <w:r w:rsidR="0099608A" w:rsidRPr="002F30D1">
              <w:rPr>
                <w:rFonts w:asciiTheme="minorHAnsi" w:hAnsiTheme="minorHAnsi" w:cstheme="minorHAnsi"/>
                <w:b/>
                <w:bCs/>
                <w:color w:val="0000FF"/>
                <w:vertAlign w:val="superscript"/>
              </w:rPr>
              <w:t>h</w:t>
            </w:r>
            <w:r w:rsidR="0099608A" w:rsidRPr="002F30D1">
              <w:rPr>
                <w:rFonts w:asciiTheme="minorHAnsi" w:hAnsiTheme="minorHAnsi" w:cstheme="minorHAnsi"/>
                <w:b/>
                <w:bCs/>
                <w:color w:val="0000FF"/>
              </w:rPr>
              <w:t xml:space="preserve"> May 2026</w:t>
            </w:r>
          </w:p>
        </w:tc>
      </w:tr>
      <w:tr w:rsidR="0099608A" w:rsidRPr="003C3AE1" w14:paraId="779CFAE7" w14:textId="77777777" w:rsidTr="00F273F0">
        <w:trPr>
          <w:jc w:val="center"/>
        </w:trPr>
        <w:tc>
          <w:tcPr>
            <w:tcW w:w="10525" w:type="dxa"/>
            <w:gridSpan w:val="3"/>
            <w:tcBorders>
              <w:top w:val="triple" w:sz="4" w:space="0" w:color="auto"/>
              <w:left w:val="dashed" w:sz="4" w:space="0" w:color="auto"/>
              <w:bottom w:val="dashed" w:sz="4" w:space="0" w:color="auto"/>
              <w:right w:val="dashed" w:sz="4" w:space="0" w:color="auto"/>
            </w:tcBorders>
          </w:tcPr>
          <w:p w14:paraId="5B604354" w14:textId="77777777" w:rsidR="0099608A" w:rsidRPr="0099608A" w:rsidRDefault="0099608A" w:rsidP="0099608A">
            <w:pPr>
              <w:spacing w:after="0"/>
              <w:jc w:val="center"/>
              <w:rPr>
                <w:rFonts w:asciiTheme="minorHAnsi" w:hAnsiTheme="minorHAnsi" w:cstheme="minorHAnsi"/>
                <w:b/>
                <w:bCs/>
                <w:sz w:val="28"/>
                <w:szCs w:val="28"/>
                <w:u w:val="single"/>
              </w:rPr>
            </w:pPr>
            <w:r w:rsidRPr="0099608A">
              <w:rPr>
                <w:rFonts w:asciiTheme="minorHAnsi" w:hAnsiTheme="minorHAnsi" w:cstheme="minorHAnsi"/>
                <w:b/>
                <w:bCs/>
                <w:sz w:val="28"/>
                <w:szCs w:val="28"/>
                <w:u w:val="single"/>
              </w:rPr>
              <w:t>Assignment Guidelines</w:t>
            </w:r>
          </w:p>
          <w:p w14:paraId="1703E208" w14:textId="77777777" w:rsidR="0099608A" w:rsidRPr="0099608A" w:rsidRDefault="0099608A" w:rsidP="003D1E53">
            <w:pPr>
              <w:rPr>
                <w:rFonts w:asciiTheme="minorHAnsi" w:hAnsiTheme="minorHAnsi" w:cstheme="minorHAnsi"/>
              </w:rPr>
            </w:pPr>
            <w:r w:rsidRPr="0099608A">
              <w:rPr>
                <w:rFonts w:asciiTheme="minorHAnsi" w:hAnsiTheme="minorHAnsi" w:cstheme="minorHAnsi"/>
              </w:rPr>
              <w:t>Please read the following instructions carefully before attempting the assignment.</w:t>
            </w:r>
          </w:p>
          <w:p w14:paraId="0B0311B2" w14:textId="77777777" w:rsidR="0099608A" w:rsidRPr="0099608A" w:rsidRDefault="0099608A" w:rsidP="0099608A">
            <w:pPr>
              <w:rPr>
                <w:rFonts w:asciiTheme="minorHAnsi" w:hAnsiTheme="minorHAnsi" w:cstheme="minorHAnsi"/>
                <w:b/>
                <w:bCs/>
                <w:u w:val="single"/>
              </w:rPr>
            </w:pPr>
            <w:r w:rsidRPr="0099608A">
              <w:rPr>
                <w:rFonts w:asciiTheme="minorHAnsi" w:hAnsiTheme="minorHAnsi" w:cstheme="minorHAnsi"/>
                <w:b/>
                <w:bCs/>
                <w:u w:val="single"/>
              </w:rPr>
              <w:t>Marking Policy</w:t>
            </w:r>
          </w:p>
          <w:p w14:paraId="0FCA8367" w14:textId="77777777" w:rsidR="0099608A" w:rsidRPr="003D1E53" w:rsidRDefault="0099608A" w:rsidP="003D1E53">
            <w:pPr>
              <w:rPr>
                <w:rFonts w:asciiTheme="minorHAnsi" w:hAnsiTheme="minorHAnsi" w:cstheme="minorHAnsi"/>
              </w:rPr>
            </w:pPr>
            <w:r w:rsidRPr="003D1E53">
              <w:rPr>
                <w:rFonts w:asciiTheme="minorHAnsi" w:hAnsiTheme="minorHAnsi" w:cstheme="minorHAnsi"/>
              </w:rPr>
              <w:t>Your assignment will not be awarded any marks under the following circumstances:</w:t>
            </w:r>
          </w:p>
          <w:p w14:paraId="671FC08F" w14:textId="77777777" w:rsidR="0099608A" w:rsidRPr="0099608A" w:rsidRDefault="0099608A" w:rsidP="0099608A">
            <w:pPr>
              <w:pStyle w:val="ListParagraph"/>
              <w:numPr>
                <w:ilvl w:val="0"/>
                <w:numId w:val="13"/>
              </w:numPr>
              <w:rPr>
                <w:rFonts w:asciiTheme="minorHAnsi" w:hAnsiTheme="minorHAnsi" w:cstheme="minorHAnsi"/>
              </w:rPr>
            </w:pPr>
            <w:r w:rsidRPr="0099608A">
              <w:rPr>
                <w:rFonts w:asciiTheme="minorHAnsi" w:hAnsiTheme="minorHAnsi" w:cstheme="minorHAnsi"/>
              </w:rPr>
              <w:t xml:space="preserve">Submission after the specified deadline. </w:t>
            </w:r>
          </w:p>
          <w:p w14:paraId="482B2C5A" w14:textId="77777777" w:rsidR="0099608A" w:rsidRPr="0099608A" w:rsidRDefault="0099608A" w:rsidP="0099608A">
            <w:pPr>
              <w:pStyle w:val="ListParagraph"/>
              <w:numPr>
                <w:ilvl w:val="0"/>
                <w:numId w:val="13"/>
              </w:numPr>
              <w:rPr>
                <w:rFonts w:asciiTheme="minorHAnsi" w:hAnsiTheme="minorHAnsi" w:cstheme="minorHAnsi"/>
              </w:rPr>
            </w:pPr>
            <w:r w:rsidRPr="0099608A">
              <w:rPr>
                <w:rFonts w:asciiTheme="minorHAnsi" w:hAnsiTheme="minorHAnsi" w:cstheme="minorHAnsi"/>
              </w:rPr>
              <w:t xml:space="preserve">The submitted file cannot be opened or is corrupted. </w:t>
            </w:r>
          </w:p>
          <w:p w14:paraId="3B5162F2" w14:textId="77777777" w:rsidR="0099608A" w:rsidRPr="0099608A" w:rsidRDefault="0099608A" w:rsidP="0099608A">
            <w:pPr>
              <w:pStyle w:val="ListParagraph"/>
              <w:numPr>
                <w:ilvl w:val="0"/>
                <w:numId w:val="13"/>
              </w:numPr>
              <w:rPr>
                <w:rFonts w:asciiTheme="minorHAnsi" w:hAnsiTheme="minorHAnsi" w:cstheme="minorHAnsi"/>
                <w:color w:val="FF0000"/>
              </w:rPr>
            </w:pPr>
            <w:r w:rsidRPr="0099608A">
              <w:rPr>
                <w:rFonts w:asciiTheme="minorHAnsi" w:hAnsiTheme="minorHAnsi" w:cstheme="minorHAnsi"/>
                <w:color w:val="FF0000"/>
              </w:rPr>
              <w:t xml:space="preserve">Any form of academic dishonesty, including copying from other students or using unauthorized tools (such as AI-based platforms), will result in zero marks. </w:t>
            </w:r>
          </w:p>
          <w:p w14:paraId="3C4DA71F" w14:textId="77777777" w:rsidR="0099608A" w:rsidRPr="0099608A" w:rsidRDefault="0099608A" w:rsidP="0099608A">
            <w:pPr>
              <w:rPr>
                <w:rFonts w:asciiTheme="minorHAnsi" w:hAnsiTheme="minorHAnsi" w:cstheme="minorHAnsi"/>
                <w:b/>
                <w:bCs/>
                <w:u w:val="single"/>
              </w:rPr>
            </w:pPr>
            <w:r w:rsidRPr="0099608A">
              <w:rPr>
                <w:rFonts w:asciiTheme="minorHAnsi" w:hAnsiTheme="minorHAnsi" w:cstheme="minorHAnsi"/>
                <w:b/>
                <w:bCs/>
                <w:u w:val="single"/>
              </w:rPr>
              <w:t>Submission Requirements</w:t>
            </w:r>
          </w:p>
          <w:p w14:paraId="55C0D620" w14:textId="77777777" w:rsidR="0099608A" w:rsidRPr="0099608A" w:rsidRDefault="0099608A" w:rsidP="00202FA3">
            <w:pPr>
              <w:pStyle w:val="ListParagraph"/>
              <w:numPr>
                <w:ilvl w:val="0"/>
                <w:numId w:val="14"/>
              </w:numPr>
              <w:rPr>
                <w:rFonts w:asciiTheme="minorHAnsi" w:hAnsiTheme="minorHAnsi" w:cstheme="minorHAnsi"/>
                <w:color w:val="00B050"/>
              </w:rPr>
            </w:pPr>
            <w:r w:rsidRPr="0099608A">
              <w:rPr>
                <w:rFonts w:asciiTheme="minorHAnsi" w:hAnsiTheme="minorHAnsi" w:cstheme="minorHAnsi"/>
                <w:color w:val="00B050"/>
              </w:rPr>
              <w:t xml:space="preserve">The assignment must be submitted in .doc or .docx format only. </w:t>
            </w:r>
          </w:p>
          <w:p w14:paraId="4C727CAE" w14:textId="6E224B1C" w:rsidR="0099608A" w:rsidRPr="0099608A" w:rsidRDefault="0099608A" w:rsidP="00202FA3">
            <w:pPr>
              <w:pStyle w:val="ListParagraph"/>
              <w:numPr>
                <w:ilvl w:val="0"/>
                <w:numId w:val="14"/>
              </w:numPr>
              <w:rPr>
                <w:rFonts w:asciiTheme="minorHAnsi" w:hAnsiTheme="minorHAnsi" w:cstheme="minorHAnsi"/>
                <w:color w:val="FF0000"/>
              </w:rPr>
            </w:pPr>
            <w:r w:rsidRPr="0099608A">
              <w:rPr>
                <w:rFonts w:asciiTheme="minorHAnsi" w:hAnsiTheme="minorHAnsi" w:cstheme="minorHAnsi"/>
                <w:color w:val="FF0000"/>
              </w:rPr>
              <w:t xml:space="preserve">Submissions in any other format e.g., scanned images, PDF, ZIP, RAR, PPT, BMP, etc. will not be accepted. </w:t>
            </w:r>
          </w:p>
          <w:p w14:paraId="102ABDFD" w14:textId="77777777" w:rsidR="00BC5A73" w:rsidRDefault="00BC5A73" w:rsidP="00BC5A73">
            <w:pPr>
              <w:rPr>
                <w:rFonts w:asciiTheme="minorHAnsi" w:hAnsiTheme="minorHAnsi" w:cstheme="minorHAnsi"/>
                <w:b/>
                <w:bCs/>
                <w:u w:val="single"/>
              </w:rPr>
            </w:pPr>
            <w:r w:rsidRPr="00BC5A73">
              <w:rPr>
                <w:rFonts w:asciiTheme="minorHAnsi" w:hAnsiTheme="minorHAnsi" w:cstheme="minorHAnsi"/>
                <w:b/>
                <w:bCs/>
                <w:u w:val="single"/>
              </w:rPr>
              <w:t xml:space="preserve">Topic Covered: </w:t>
            </w:r>
          </w:p>
          <w:p w14:paraId="2911ADD8" w14:textId="77777777" w:rsidR="00BC5A73" w:rsidRPr="00BC5A73" w:rsidRDefault="00BC5A73" w:rsidP="00BC5A73">
            <w:pPr>
              <w:pStyle w:val="ListParagraph"/>
              <w:numPr>
                <w:ilvl w:val="0"/>
                <w:numId w:val="21"/>
              </w:numPr>
              <w:rPr>
                <w:rFonts w:asciiTheme="minorHAnsi" w:hAnsiTheme="minorHAnsi" w:cstheme="minorHAnsi"/>
                <w:b/>
                <w:bCs/>
                <w:sz w:val="10"/>
                <w:szCs w:val="10"/>
                <w:u w:val="single"/>
              </w:rPr>
            </w:pPr>
            <w:r w:rsidRPr="00BC5A73">
              <w:rPr>
                <w:rFonts w:asciiTheme="minorHAnsi" w:hAnsiTheme="minorHAnsi" w:cstheme="minorHAnsi"/>
                <w:b/>
                <w:bCs/>
                <w:u w:val="single"/>
              </w:rPr>
              <w:t>Lab Work - Week # 03 - Digital logic circuits analysis and converting Boolean expressions to digital circuits</w:t>
            </w:r>
          </w:p>
          <w:p w14:paraId="0BD73C1A" w14:textId="77777777" w:rsidR="00BC5A73" w:rsidRPr="00BC5A73" w:rsidRDefault="00BC5A73" w:rsidP="00BC5A73">
            <w:pPr>
              <w:pStyle w:val="ListParagraph"/>
              <w:numPr>
                <w:ilvl w:val="0"/>
                <w:numId w:val="21"/>
              </w:numPr>
              <w:rPr>
                <w:rFonts w:asciiTheme="minorHAnsi" w:hAnsiTheme="minorHAnsi" w:cstheme="minorHAnsi"/>
                <w:b/>
                <w:bCs/>
                <w:sz w:val="10"/>
                <w:szCs w:val="10"/>
                <w:u w:val="single"/>
              </w:rPr>
            </w:pPr>
            <w:r w:rsidRPr="00BC5A73">
              <w:rPr>
                <w:rFonts w:asciiTheme="minorHAnsi" w:hAnsiTheme="minorHAnsi" w:cstheme="minorHAnsi"/>
                <w:b/>
                <w:bCs/>
                <w:u w:val="single"/>
              </w:rPr>
              <w:t>Lab Work - Week # 04 - Boolean Algebra and Simplification of Boolean Expressions</w:t>
            </w:r>
          </w:p>
          <w:p w14:paraId="780BCBF9" w14:textId="678EE312" w:rsidR="00BC5A73" w:rsidRPr="00BC5A73" w:rsidRDefault="00BC5A73" w:rsidP="00BC5A73">
            <w:pPr>
              <w:pStyle w:val="ListParagraph"/>
              <w:numPr>
                <w:ilvl w:val="0"/>
                <w:numId w:val="21"/>
              </w:numPr>
              <w:rPr>
                <w:rFonts w:asciiTheme="minorHAnsi" w:hAnsiTheme="minorHAnsi" w:cstheme="minorHAnsi"/>
                <w:b/>
                <w:bCs/>
                <w:sz w:val="10"/>
                <w:szCs w:val="10"/>
                <w:u w:val="single"/>
              </w:rPr>
            </w:pPr>
            <w:r w:rsidRPr="00BC5A73">
              <w:rPr>
                <w:rFonts w:asciiTheme="minorHAnsi" w:hAnsiTheme="minorHAnsi" w:cstheme="minorHAnsi"/>
                <w:b/>
                <w:bCs/>
                <w:u w:val="single"/>
              </w:rPr>
              <w:t>Lab Work - Week # 05 - DE Morgan’s Theory and the Universal Gates</w:t>
            </w:r>
          </w:p>
        </w:tc>
      </w:tr>
      <w:tr w:rsidR="0099608A" w:rsidRPr="003C3AE1" w14:paraId="2804E752" w14:textId="77777777" w:rsidTr="00F273F0">
        <w:trPr>
          <w:jc w:val="center"/>
        </w:trPr>
        <w:tc>
          <w:tcPr>
            <w:tcW w:w="10525" w:type="dxa"/>
            <w:gridSpan w:val="3"/>
            <w:tcBorders>
              <w:top w:val="dashed" w:sz="4" w:space="0" w:color="auto"/>
              <w:left w:val="dashed" w:sz="4" w:space="0" w:color="auto"/>
              <w:bottom w:val="triple" w:sz="4" w:space="0" w:color="auto"/>
              <w:right w:val="dashed" w:sz="4" w:space="0" w:color="auto"/>
            </w:tcBorders>
          </w:tcPr>
          <w:p w14:paraId="5EA1C9AB" w14:textId="77777777" w:rsidR="0099608A" w:rsidRPr="003C3AE1" w:rsidRDefault="0099608A" w:rsidP="0030371B">
            <w:pPr>
              <w:jc w:val="center"/>
              <w:rPr>
                <w:rFonts w:asciiTheme="minorHAnsi" w:hAnsiTheme="minorHAnsi" w:cstheme="minorHAnsi"/>
                <w:b/>
                <w:u w:val="single"/>
              </w:rPr>
            </w:pPr>
            <w:r w:rsidRPr="003C3AE1">
              <w:rPr>
                <w:rFonts w:asciiTheme="minorHAnsi" w:hAnsiTheme="minorHAnsi" w:cstheme="minorHAnsi"/>
                <w:b/>
                <w:u w:val="single"/>
              </w:rPr>
              <w:t>NOTE</w:t>
            </w:r>
          </w:p>
          <w:p w14:paraId="635117C1" w14:textId="77777777" w:rsidR="0099608A" w:rsidRPr="003C3AE1" w:rsidRDefault="0099608A" w:rsidP="0030371B">
            <w:pPr>
              <w:jc w:val="both"/>
              <w:rPr>
                <w:rFonts w:asciiTheme="minorHAnsi" w:hAnsiTheme="minorHAnsi" w:cstheme="minorHAnsi"/>
                <w:sz w:val="22"/>
                <w:szCs w:val="22"/>
              </w:rPr>
            </w:pPr>
            <w:r w:rsidRPr="003C3AE1">
              <w:rPr>
                <w:rFonts w:asciiTheme="minorHAnsi" w:hAnsiTheme="minorHAnsi" w:cstheme="minorHAnsi"/>
                <w:sz w:val="22"/>
                <w:szCs w:val="22"/>
              </w:rPr>
              <w:t xml:space="preserve">No assignment will be accepted </w:t>
            </w:r>
            <w:r w:rsidRPr="003C3AE1">
              <w:rPr>
                <w:rFonts w:asciiTheme="minorHAnsi" w:hAnsiTheme="minorHAnsi" w:cstheme="minorHAnsi"/>
                <w:i/>
                <w:iCs/>
                <w:color w:val="FF0000"/>
                <w:sz w:val="22"/>
                <w:szCs w:val="22"/>
                <w:u w:val="single"/>
              </w:rPr>
              <w:t>via email after the due date</w:t>
            </w:r>
            <w:r w:rsidRPr="003C3AE1">
              <w:rPr>
                <w:rFonts w:asciiTheme="minorHAnsi" w:hAnsiTheme="minorHAnsi" w:cstheme="minorHAnsi"/>
                <w:sz w:val="22"/>
                <w:szCs w:val="22"/>
              </w:rPr>
              <w:t xml:space="preserve"> (whether it is due to load shedding, internet malfunctioning, etc.). Hence, refrain from uploading assignments within the last hour of the deadline. It is recommended that the solution be uploaded at least two days before its closing date.</w:t>
            </w:r>
          </w:p>
          <w:p w14:paraId="2FAC3205" w14:textId="77777777" w:rsidR="0099608A" w:rsidRPr="003C3AE1" w:rsidRDefault="0099608A" w:rsidP="0030371B">
            <w:pPr>
              <w:jc w:val="both"/>
              <w:rPr>
                <w:rFonts w:asciiTheme="minorHAnsi" w:hAnsiTheme="minorHAnsi" w:cstheme="minorHAnsi"/>
                <w:sz w:val="22"/>
                <w:szCs w:val="22"/>
              </w:rPr>
            </w:pPr>
            <w:r w:rsidRPr="003C3AE1">
              <w:rPr>
                <w:rFonts w:asciiTheme="minorHAnsi" w:hAnsiTheme="minorHAnsi" w:cstheme="minorHAnsi"/>
                <w:sz w:val="22"/>
                <w:szCs w:val="22"/>
              </w:rPr>
              <w:t>If you find any mistakes or confusion in the assignment (Question statement), please consult your instructor before the deadline. After the deadline, no queries will be entertained in this regard.</w:t>
            </w:r>
          </w:p>
          <w:p w14:paraId="5B3554D9" w14:textId="1C0B45BD" w:rsidR="0099608A" w:rsidRPr="003C3AE1" w:rsidRDefault="0099608A" w:rsidP="0099608A">
            <w:pPr>
              <w:jc w:val="center"/>
              <w:rPr>
                <w:rFonts w:asciiTheme="minorHAnsi" w:hAnsiTheme="minorHAnsi" w:cstheme="minorHAnsi"/>
                <w:b/>
                <w:bCs/>
                <w:color w:val="0000FF"/>
                <w:u w:val="single"/>
              </w:rPr>
            </w:pPr>
            <w:r w:rsidRPr="003C3AE1">
              <w:rPr>
                <w:rFonts w:asciiTheme="minorHAnsi" w:hAnsiTheme="minorHAnsi" w:cstheme="minorHAnsi"/>
                <w:b/>
                <w:bCs/>
              </w:rPr>
              <w:t>For any query, feel free to email me at:</w:t>
            </w:r>
            <w:r>
              <w:rPr>
                <w:rFonts w:asciiTheme="minorHAnsi" w:hAnsiTheme="minorHAnsi" w:cstheme="minorHAnsi"/>
                <w:b/>
                <w:bCs/>
              </w:rPr>
              <w:t xml:space="preserve"> </w:t>
            </w:r>
            <w:hyperlink r:id="rId6" w:history="1">
              <w:r w:rsidR="00BC5A73" w:rsidRPr="00BD19E7">
                <w:rPr>
                  <w:rStyle w:val="Hyperlink"/>
                  <w:rFonts w:cstheme="minorHAnsi"/>
                  <w:b/>
                  <w:bCs/>
                </w:rPr>
                <w:t>cs302p@vu.edu.pk</w:t>
              </w:r>
            </w:hyperlink>
          </w:p>
        </w:tc>
      </w:tr>
    </w:tbl>
    <w:p w14:paraId="5F2AEA23" w14:textId="77777777" w:rsidR="0099608A" w:rsidRDefault="0099608A" w:rsidP="0099608A">
      <w:pPr>
        <w:jc w:val="center"/>
        <w:rPr>
          <w:rFonts w:asciiTheme="minorHAnsi" w:hAnsiTheme="minorHAnsi" w:cstheme="minorHAnsi"/>
          <w:b/>
          <w:color w:val="FFFFFF"/>
          <w:sz w:val="28"/>
          <w:szCs w:val="28"/>
          <w:highlight w:val="black"/>
        </w:rPr>
      </w:pPr>
    </w:p>
    <w:p w14:paraId="373AECCD" w14:textId="77777777" w:rsidR="002F30D1" w:rsidRDefault="002F30D1" w:rsidP="0099608A">
      <w:pPr>
        <w:jc w:val="center"/>
        <w:rPr>
          <w:rFonts w:asciiTheme="minorHAnsi" w:hAnsiTheme="minorHAnsi" w:cstheme="minorHAnsi"/>
          <w:b/>
          <w:color w:val="FFFFFF"/>
          <w:sz w:val="28"/>
          <w:szCs w:val="28"/>
          <w:highlight w:val="black"/>
        </w:rPr>
      </w:pPr>
    </w:p>
    <w:p w14:paraId="6CD3FDEB" w14:textId="77777777" w:rsidR="00BC5A73" w:rsidRPr="003C3AE1" w:rsidRDefault="00BC5A73" w:rsidP="0099608A">
      <w:pPr>
        <w:jc w:val="center"/>
        <w:rPr>
          <w:rFonts w:asciiTheme="minorHAnsi" w:hAnsiTheme="minorHAnsi" w:cstheme="minorHAnsi"/>
          <w:b/>
          <w:color w:val="FFFFFF"/>
          <w:sz w:val="28"/>
          <w:szCs w:val="28"/>
          <w:highlight w:val="black"/>
        </w:rPr>
      </w:pPr>
    </w:p>
    <w:p w14:paraId="2CB4533D" w14:textId="56A216DE" w:rsidR="0099608A" w:rsidRPr="001E0140" w:rsidRDefault="00D20B27" w:rsidP="00F27C2C">
      <w:pPr>
        <w:shd w:val="clear" w:color="auto" w:fill="000000" w:themeFill="text1"/>
        <w:jc w:val="center"/>
        <w:rPr>
          <w:rFonts w:asciiTheme="minorHAnsi" w:hAnsiTheme="minorHAnsi" w:cstheme="minorHAnsi"/>
          <w:color w:val="FFFFFF" w:themeColor="background1"/>
          <w:sz w:val="32"/>
          <w:szCs w:val="32"/>
        </w:rPr>
      </w:pPr>
      <w:r>
        <w:rPr>
          <w:rFonts w:asciiTheme="minorHAnsi" w:hAnsiTheme="minorHAnsi" w:cstheme="minorHAnsi"/>
          <w:b/>
          <w:bCs/>
          <w:color w:val="FFFFFF" w:themeColor="background1"/>
          <w:sz w:val="32"/>
          <w:szCs w:val="32"/>
        </w:rPr>
        <w:lastRenderedPageBreak/>
        <w:t>Questi</w:t>
      </w:r>
      <w:r w:rsidR="00F27C2C">
        <w:rPr>
          <w:rFonts w:asciiTheme="minorHAnsi" w:hAnsiTheme="minorHAnsi" w:cstheme="minorHAnsi"/>
          <w:b/>
          <w:bCs/>
          <w:color w:val="FFFFFF" w:themeColor="background1"/>
          <w:sz w:val="32"/>
          <w:szCs w:val="32"/>
        </w:rPr>
        <w:t>on Statement</w:t>
      </w:r>
    </w:p>
    <w:p w14:paraId="7424D704" w14:textId="50750786" w:rsidR="00BC5A73" w:rsidRPr="00F27C2C" w:rsidRDefault="00F27C2C" w:rsidP="00FB7355">
      <w:pPr>
        <w:rPr>
          <w:spacing w:val="20"/>
          <w:sz w:val="26"/>
          <w:szCs w:val="26"/>
        </w:rPr>
      </w:pPr>
      <w:r w:rsidRPr="00F27C2C">
        <w:rPr>
          <w:spacing w:val="20"/>
          <w:sz w:val="26"/>
          <w:szCs w:val="26"/>
        </w:rPr>
        <w:t>Consider</w:t>
      </w:r>
      <w:r w:rsidR="00BC5A73" w:rsidRPr="00F27C2C">
        <w:rPr>
          <w:spacing w:val="20"/>
          <w:sz w:val="26"/>
          <w:szCs w:val="26"/>
        </w:rPr>
        <w:t xml:space="preserve"> the following 5-variable Boolean expression in canonical Sum (SOP) form:</w:t>
      </w:r>
    </w:p>
    <w:p w14:paraId="079FA0AF" w14:textId="2DBE2F2F" w:rsidR="00D20B27" w:rsidRPr="00F27C2C" w:rsidRDefault="00BC5A73" w:rsidP="00BC5A73">
      <w:pPr>
        <w:jc w:val="center"/>
        <w:rPr>
          <w:color w:val="0033CC"/>
          <w:spacing w:val="20"/>
          <w:sz w:val="26"/>
          <w:szCs w:val="26"/>
        </w:rPr>
      </w:pPr>
      <w:r w:rsidRPr="00F27C2C">
        <w:rPr>
          <w:color w:val="0033CC"/>
          <w:spacing w:val="20"/>
          <w:sz w:val="26"/>
          <w:szCs w:val="26"/>
        </w:rPr>
        <w:t>F(A,B,C,D,E)=</w:t>
      </w:r>
      <w:proofErr w:type="spellStart"/>
      <w:r w:rsidRPr="00F27C2C">
        <w:rPr>
          <w:color w:val="0033CC"/>
          <w:spacing w:val="20"/>
          <w:sz w:val="26"/>
          <w:szCs w:val="26"/>
        </w:rPr>
        <w:t>Σm</w:t>
      </w:r>
      <w:proofErr w:type="spellEnd"/>
      <w:r w:rsidRPr="00F27C2C">
        <w:rPr>
          <w:color w:val="0033CC"/>
          <w:spacing w:val="20"/>
          <w:sz w:val="26"/>
          <w:szCs w:val="26"/>
        </w:rPr>
        <w:t>(0,2,5,7,8,10,13,15,17,19,22,23,26,28,30)</w:t>
      </w:r>
    </w:p>
    <w:p w14:paraId="6BF886AC" w14:textId="77777777" w:rsidR="00BC5A73" w:rsidRPr="00F27C2C" w:rsidRDefault="00BC5A73" w:rsidP="00BC5A73">
      <w:pPr>
        <w:jc w:val="center"/>
        <w:rPr>
          <w:color w:val="0033CC"/>
          <w:spacing w:val="20"/>
          <w:sz w:val="26"/>
          <w:szCs w:val="26"/>
        </w:rPr>
      </w:pPr>
    </w:p>
    <w:p w14:paraId="6D5AD459" w14:textId="5AB86CAF" w:rsidR="00BC5A73" w:rsidRPr="00F27C2C" w:rsidRDefault="00BC5A73" w:rsidP="00BC5A73">
      <w:pPr>
        <w:rPr>
          <w:color w:val="000000" w:themeColor="text1"/>
          <w:spacing w:val="20"/>
          <w:sz w:val="26"/>
          <w:szCs w:val="26"/>
        </w:rPr>
      </w:pPr>
      <w:r w:rsidRPr="00F27C2C">
        <w:rPr>
          <w:color w:val="000000" w:themeColor="text1"/>
          <w:spacing w:val="20"/>
          <w:sz w:val="26"/>
          <w:szCs w:val="26"/>
        </w:rPr>
        <w:t>Your task is to generate the following</w:t>
      </w:r>
      <w:r w:rsidR="00F27C2C">
        <w:rPr>
          <w:color w:val="000000" w:themeColor="text1"/>
          <w:spacing w:val="20"/>
          <w:sz w:val="26"/>
          <w:szCs w:val="26"/>
        </w:rPr>
        <w:t xml:space="preserve"> </w:t>
      </w:r>
      <w:r w:rsidRPr="00F27C2C">
        <w:rPr>
          <w:color w:val="000000" w:themeColor="text1"/>
          <w:spacing w:val="20"/>
          <w:sz w:val="26"/>
          <w:szCs w:val="26"/>
        </w:rPr>
        <w:t>using</w:t>
      </w:r>
      <w:r w:rsidR="00F27C2C">
        <w:rPr>
          <w:color w:val="000000" w:themeColor="text1"/>
          <w:spacing w:val="20"/>
          <w:sz w:val="26"/>
          <w:szCs w:val="26"/>
        </w:rPr>
        <w:t xml:space="preserve"> the logic converter in</w:t>
      </w:r>
      <w:r w:rsidRPr="00F27C2C">
        <w:rPr>
          <w:color w:val="000000" w:themeColor="text1"/>
          <w:spacing w:val="20"/>
          <w:sz w:val="26"/>
          <w:szCs w:val="26"/>
        </w:rPr>
        <w:t xml:space="preserve"> Electronics Workbench</w:t>
      </w:r>
      <w:r w:rsidR="008C738B">
        <w:rPr>
          <w:color w:val="000000" w:themeColor="text1"/>
          <w:spacing w:val="20"/>
          <w:sz w:val="26"/>
          <w:szCs w:val="26"/>
        </w:rPr>
        <w:t xml:space="preserve"> </w:t>
      </w:r>
      <w:r w:rsidR="00F27C2C">
        <w:rPr>
          <w:color w:val="000000" w:themeColor="text1"/>
          <w:spacing w:val="20"/>
          <w:sz w:val="26"/>
          <w:szCs w:val="26"/>
        </w:rPr>
        <w:t>(EWB)</w:t>
      </w:r>
      <w:r w:rsidRPr="00F27C2C">
        <w:rPr>
          <w:color w:val="000000" w:themeColor="text1"/>
          <w:spacing w:val="20"/>
          <w:sz w:val="26"/>
          <w:szCs w:val="26"/>
        </w:rPr>
        <w:t>:</w:t>
      </w:r>
    </w:p>
    <w:p w14:paraId="53F86731" w14:textId="5D134907" w:rsidR="00F27C2C" w:rsidRDefault="00F27C2C" w:rsidP="00F27C2C">
      <w:pPr>
        <w:pStyle w:val="ListParagraph"/>
        <w:numPr>
          <w:ilvl w:val="0"/>
          <w:numId w:val="24"/>
        </w:numPr>
        <w:rPr>
          <w:color w:val="000000" w:themeColor="text1"/>
          <w:spacing w:val="20"/>
          <w:sz w:val="26"/>
          <w:szCs w:val="26"/>
        </w:rPr>
      </w:pPr>
      <w:r>
        <w:rPr>
          <w:color w:val="000000" w:themeColor="text1"/>
          <w:spacing w:val="20"/>
          <w:sz w:val="26"/>
          <w:szCs w:val="26"/>
        </w:rPr>
        <w:t>Truth Table</w:t>
      </w:r>
    </w:p>
    <w:p w14:paraId="3D6BDD65" w14:textId="47E57E44" w:rsidR="00BC5A73" w:rsidRDefault="00BC5A73" w:rsidP="00F27C2C">
      <w:pPr>
        <w:pStyle w:val="ListParagraph"/>
        <w:numPr>
          <w:ilvl w:val="0"/>
          <w:numId w:val="24"/>
        </w:numPr>
        <w:rPr>
          <w:color w:val="000000" w:themeColor="text1"/>
          <w:spacing w:val="20"/>
          <w:sz w:val="26"/>
          <w:szCs w:val="26"/>
        </w:rPr>
      </w:pPr>
      <w:r w:rsidRPr="00F27C2C">
        <w:rPr>
          <w:color w:val="000000" w:themeColor="text1"/>
          <w:spacing w:val="20"/>
          <w:sz w:val="26"/>
          <w:szCs w:val="26"/>
        </w:rPr>
        <w:t>Normal AND-OR-NOT Circuit Diagram</w:t>
      </w:r>
    </w:p>
    <w:p w14:paraId="6ABF0F48" w14:textId="77777777" w:rsidR="00BC5A73" w:rsidRPr="00F27C2C" w:rsidRDefault="00BC5A73" w:rsidP="00F27C2C">
      <w:pPr>
        <w:pStyle w:val="ListParagraph"/>
        <w:numPr>
          <w:ilvl w:val="0"/>
          <w:numId w:val="24"/>
        </w:numPr>
        <w:rPr>
          <w:color w:val="000000" w:themeColor="text1"/>
          <w:spacing w:val="20"/>
          <w:sz w:val="26"/>
          <w:szCs w:val="26"/>
        </w:rPr>
      </w:pPr>
      <w:r w:rsidRPr="00F27C2C">
        <w:rPr>
          <w:color w:val="000000" w:themeColor="text1"/>
          <w:spacing w:val="20"/>
          <w:sz w:val="26"/>
          <w:szCs w:val="26"/>
        </w:rPr>
        <w:t>Simplified AND-OR-NOT Circuit Diagram</w:t>
      </w:r>
    </w:p>
    <w:p w14:paraId="33E1A5AE" w14:textId="77777777" w:rsidR="00BC5A73" w:rsidRDefault="00BC5A73" w:rsidP="00BC5A73">
      <w:pPr>
        <w:rPr>
          <w:color w:val="000000" w:themeColor="text1"/>
          <w:sz w:val="26"/>
          <w:szCs w:val="26"/>
        </w:rPr>
      </w:pPr>
    </w:p>
    <w:p w14:paraId="74B1FB7F" w14:textId="77777777" w:rsidR="00F27C2C" w:rsidRPr="00F27C2C" w:rsidRDefault="00F27C2C" w:rsidP="00BC5A73">
      <w:pPr>
        <w:rPr>
          <w:color w:val="FF0000"/>
          <w:spacing w:val="16"/>
          <w:sz w:val="26"/>
          <w:szCs w:val="26"/>
        </w:rPr>
      </w:pPr>
      <w:r w:rsidRPr="00F27C2C">
        <w:rPr>
          <w:b/>
          <w:bCs/>
          <w:color w:val="FF0000"/>
          <w:spacing w:val="16"/>
          <w:sz w:val="26"/>
          <w:szCs w:val="26"/>
        </w:rPr>
        <w:t>Important Instructions</w:t>
      </w:r>
      <w:r w:rsidR="00BC5A73" w:rsidRPr="00F27C2C">
        <w:rPr>
          <w:b/>
          <w:bCs/>
          <w:color w:val="FF0000"/>
          <w:spacing w:val="16"/>
          <w:sz w:val="26"/>
          <w:szCs w:val="26"/>
        </w:rPr>
        <w:t>:</w:t>
      </w:r>
      <w:r w:rsidR="00BC5A73" w:rsidRPr="00F27C2C">
        <w:rPr>
          <w:color w:val="FF0000"/>
          <w:spacing w:val="16"/>
          <w:sz w:val="26"/>
          <w:szCs w:val="26"/>
        </w:rPr>
        <w:t xml:space="preserve"> </w:t>
      </w:r>
    </w:p>
    <w:p w14:paraId="256D0543" w14:textId="34C905E3" w:rsidR="00F27C2C" w:rsidRPr="00F27C2C" w:rsidRDefault="00F27C2C" w:rsidP="00F27C2C">
      <w:pPr>
        <w:pStyle w:val="ListParagraph"/>
        <w:numPr>
          <w:ilvl w:val="0"/>
          <w:numId w:val="22"/>
        </w:numPr>
        <w:rPr>
          <w:color w:val="FF0000"/>
          <w:spacing w:val="16"/>
          <w:sz w:val="26"/>
          <w:szCs w:val="26"/>
        </w:rPr>
      </w:pPr>
      <w:r w:rsidRPr="00F27C2C">
        <w:rPr>
          <w:color w:val="FF0000"/>
          <w:spacing w:val="16"/>
          <w:sz w:val="26"/>
          <w:szCs w:val="26"/>
        </w:rPr>
        <w:t xml:space="preserve">You must enter your Student ID as the label of the last gate or output in the circuit. </w:t>
      </w:r>
    </w:p>
    <w:p w14:paraId="6E78C611" w14:textId="68E6A46D" w:rsidR="00F27C2C" w:rsidRPr="00F27C2C" w:rsidRDefault="00F27C2C" w:rsidP="00AB0409">
      <w:pPr>
        <w:pStyle w:val="ListParagraph"/>
        <w:numPr>
          <w:ilvl w:val="0"/>
          <w:numId w:val="22"/>
        </w:numPr>
        <w:rPr>
          <w:color w:val="FF0000"/>
          <w:spacing w:val="16"/>
          <w:sz w:val="26"/>
          <w:szCs w:val="26"/>
        </w:rPr>
      </w:pPr>
      <w:r w:rsidRPr="00F27C2C">
        <w:rPr>
          <w:color w:val="FF0000"/>
          <w:spacing w:val="16"/>
          <w:sz w:val="26"/>
          <w:szCs w:val="26"/>
        </w:rPr>
        <w:t xml:space="preserve">Include a screenshot of the EWB (Electronics Workbench) showing the simplified circuit. The screenshot must also include the truth table. </w:t>
      </w:r>
    </w:p>
    <w:p w14:paraId="5581DB1E" w14:textId="3784CBE8" w:rsidR="00BC5A73" w:rsidRPr="00F27C2C" w:rsidRDefault="00F27C2C" w:rsidP="00F27C2C">
      <w:pPr>
        <w:pStyle w:val="ListParagraph"/>
        <w:numPr>
          <w:ilvl w:val="0"/>
          <w:numId w:val="22"/>
        </w:numPr>
        <w:rPr>
          <w:color w:val="FF0000"/>
          <w:spacing w:val="16"/>
          <w:sz w:val="26"/>
          <w:szCs w:val="26"/>
        </w:rPr>
      </w:pPr>
      <w:r w:rsidRPr="00F27C2C">
        <w:rPr>
          <w:color w:val="FF0000"/>
          <w:spacing w:val="16"/>
          <w:sz w:val="26"/>
          <w:szCs w:val="26"/>
        </w:rPr>
        <w:t>Make sure to include this screenshot in your final solution file.</w:t>
      </w:r>
    </w:p>
    <w:sectPr w:rsidR="00BC5A73" w:rsidRPr="00F27C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B2249"/>
    <w:multiLevelType w:val="multilevel"/>
    <w:tmpl w:val="1206C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331038"/>
    <w:multiLevelType w:val="hybridMultilevel"/>
    <w:tmpl w:val="AB9A9E9A"/>
    <w:lvl w:ilvl="0" w:tplc="04090001">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360"/>
        </w:tabs>
        <w:ind w:left="360" w:hanging="360"/>
      </w:pPr>
      <w:rPr>
        <w:rFonts w:hint="default"/>
        <w:b w:val="0"/>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842C80"/>
    <w:multiLevelType w:val="multilevel"/>
    <w:tmpl w:val="F1865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3B54B2"/>
    <w:multiLevelType w:val="hybridMultilevel"/>
    <w:tmpl w:val="E1C6F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76201C"/>
    <w:multiLevelType w:val="hybridMultilevel"/>
    <w:tmpl w:val="DD28DF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B46415"/>
    <w:multiLevelType w:val="hybridMultilevel"/>
    <w:tmpl w:val="82DA8A76"/>
    <w:lvl w:ilvl="0" w:tplc="04090001">
      <w:start w:val="1"/>
      <w:numFmt w:val="bullet"/>
      <w:lvlText w:val=""/>
      <w:lvlJc w:val="left"/>
      <w:pPr>
        <w:ind w:left="720" w:hanging="360"/>
      </w:pPr>
      <w:rPr>
        <w:rFonts w:ascii="Symbol" w:hAnsi="Symbol" w:hint="default"/>
        <w:sz w:val="24"/>
        <w:szCs w:val="24"/>
      </w:rPr>
    </w:lvl>
    <w:lvl w:ilvl="1" w:tplc="FFFFFFFF">
      <w:start w:val="1"/>
      <w:numFmt w:val="bullet"/>
      <w:lvlText w:val=""/>
      <w:lvlJc w:val="left"/>
      <w:pPr>
        <w:ind w:left="72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ABF1AFC"/>
    <w:multiLevelType w:val="multilevel"/>
    <w:tmpl w:val="B310E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0275F4"/>
    <w:multiLevelType w:val="hybridMultilevel"/>
    <w:tmpl w:val="C0FE8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7E405A"/>
    <w:multiLevelType w:val="multilevel"/>
    <w:tmpl w:val="21680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B35FCA"/>
    <w:multiLevelType w:val="hybridMultilevel"/>
    <w:tmpl w:val="02A4B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AC0668"/>
    <w:multiLevelType w:val="multilevel"/>
    <w:tmpl w:val="EEFCF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4B80ED5"/>
    <w:multiLevelType w:val="multilevel"/>
    <w:tmpl w:val="52E81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4F65810"/>
    <w:multiLevelType w:val="hybridMultilevel"/>
    <w:tmpl w:val="3C141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330D13"/>
    <w:multiLevelType w:val="hybridMultilevel"/>
    <w:tmpl w:val="3E76871C"/>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F0E1BA1"/>
    <w:multiLevelType w:val="hybridMultilevel"/>
    <w:tmpl w:val="E3A4B30E"/>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5871316C"/>
    <w:multiLevelType w:val="multilevel"/>
    <w:tmpl w:val="710AF9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DBE086E"/>
    <w:multiLevelType w:val="hybridMultilevel"/>
    <w:tmpl w:val="3BEE7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BD7380"/>
    <w:multiLevelType w:val="hybridMultilevel"/>
    <w:tmpl w:val="90522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6E93B25"/>
    <w:multiLevelType w:val="hybridMultilevel"/>
    <w:tmpl w:val="6630DB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4D8652B"/>
    <w:multiLevelType w:val="hybridMultilevel"/>
    <w:tmpl w:val="ED42AD64"/>
    <w:lvl w:ilvl="0" w:tplc="2000000F">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20" w15:restartNumberingAfterBreak="0">
    <w:nsid w:val="7A8E6333"/>
    <w:multiLevelType w:val="hybridMultilevel"/>
    <w:tmpl w:val="69B25552"/>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7AA677CE"/>
    <w:multiLevelType w:val="multilevel"/>
    <w:tmpl w:val="C18A7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D655C99"/>
    <w:multiLevelType w:val="multilevel"/>
    <w:tmpl w:val="66567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E316DD1"/>
    <w:multiLevelType w:val="hybridMultilevel"/>
    <w:tmpl w:val="94D060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717926536">
    <w:abstractNumId w:val="0"/>
  </w:num>
  <w:num w:numId="2" w16cid:durableId="366762440">
    <w:abstractNumId w:val="22"/>
  </w:num>
  <w:num w:numId="3" w16cid:durableId="844977680">
    <w:abstractNumId w:val="19"/>
  </w:num>
  <w:num w:numId="4" w16cid:durableId="1624917040">
    <w:abstractNumId w:val="15"/>
  </w:num>
  <w:num w:numId="5" w16cid:durableId="1934850002">
    <w:abstractNumId w:val="1"/>
  </w:num>
  <w:num w:numId="6" w16cid:durableId="4792041">
    <w:abstractNumId w:val="6"/>
  </w:num>
  <w:num w:numId="7" w16cid:durableId="1087725627">
    <w:abstractNumId w:val="10"/>
  </w:num>
  <w:num w:numId="8" w16cid:durableId="926036132">
    <w:abstractNumId w:val="21"/>
  </w:num>
  <w:num w:numId="9" w16cid:durableId="622807620">
    <w:abstractNumId w:val="8"/>
  </w:num>
  <w:num w:numId="10" w16cid:durableId="1088815387">
    <w:abstractNumId w:val="11"/>
  </w:num>
  <w:num w:numId="11" w16cid:durableId="1362826248">
    <w:abstractNumId w:val="2"/>
  </w:num>
  <w:num w:numId="12" w16cid:durableId="1605260175">
    <w:abstractNumId w:val="18"/>
  </w:num>
  <w:num w:numId="13" w16cid:durableId="193345160">
    <w:abstractNumId w:val="12"/>
  </w:num>
  <w:num w:numId="14" w16cid:durableId="1098328083">
    <w:abstractNumId w:val="7"/>
  </w:num>
  <w:num w:numId="15" w16cid:durableId="368267324">
    <w:abstractNumId w:val="16"/>
  </w:num>
  <w:num w:numId="16" w16cid:durableId="1238054861">
    <w:abstractNumId w:val="23"/>
  </w:num>
  <w:num w:numId="17" w16cid:durableId="575742960">
    <w:abstractNumId w:val="17"/>
  </w:num>
  <w:num w:numId="18" w16cid:durableId="312608768">
    <w:abstractNumId w:val="4"/>
  </w:num>
  <w:num w:numId="19" w16cid:durableId="1519851040">
    <w:abstractNumId w:val="20"/>
  </w:num>
  <w:num w:numId="20" w16cid:durableId="1246720922">
    <w:abstractNumId w:val="13"/>
  </w:num>
  <w:num w:numId="21" w16cid:durableId="1448935855">
    <w:abstractNumId w:val="5"/>
  </w:num>
  <w:num w:numId="22" w16cid:durableId="1804883204">
    <w:abstractNumId w:val="9"/>
  </w:num>
  <w:num w:numId="23" w16cid:durableId="712652957">
    <w:abstractNumId w:val="3"/>
  </w:num>
  <w:num w:numId="24" w16cid:durableId="4944211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608A"/>
    <w:rsid w:val="00106C0D"/>
    <w:rsid w:val="00120BBF"/>
    <w:rsid w:val="00167AE5"/>
    <w:rsid w:val="002F30D1"/>
    <w:rsid w:val="0037176A"/>
    <w:rsid w:val="003D1E53"/>
    <w:rsid w:val="00447B3F"/>
    <w:rsid w:val="0056603D"/>
    <w:rsid w:val="00617958"/>
    <w:rsid w:val="006C6A51"/>
    <w:rsid w:val="008230FC"/>
    <w:rsid w:val="008579B6"/>
    <w:rsid w:val="008A61C5"/>
    <w:rsid w:val="008B2BAB"/>
    <w:rsid w:val="008C738B"/>
    <w:rsid w:val="0099608A"/>
    <w:rsid w:val="009E4853"/>
    <w:rsid w:val="00A605DA"/>
    <w:rsid w:val="00B22274"/>
    <w:rsid w:val="00B74348"/>
    <w:rsid w:val="00BC5A73"/>
    <w:rsid w:val="00BD114D"/>
    <w:rsid w:val="00C616EC"/>
    <w:rsid w:val="00D10A7C"/>
    <w:rsid w:val="00D20B27"/>
    <w:rsid w:val="00D707CD"/>
    <w:rsid w:val="00E8424A"/>
    <w:rsid w:val="00F273F0"/>
    <w:rsid w:val="00F27C2C"/>
    <w:rsid w:val="00FB7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13953"/>
  <w15:chartTrackingRefBased/>
  <w15:docId w15:val="{F78671B8-B4CB-4601-8CF6-A61672285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7355"/>
  </w:style>
  <w:style w:type="paragraph" w:styleId="Heading1">
    <w:name w:val="heading 1"/>
    <w:basedOn w:val="Normal"/>
    <w:next w:val="Normal"/>
    <w:link w:val="Heading1Char"/>
    <w:uiPriority w:val="9"/>
    <w:qFormat/>
    <w:rsid w:val="0099608A"/>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99608A"/>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99608A"/>
    <w:pPr>
      <w:keepNext/>
      <w:keepLines/>
      <w:spacing w:before="160" w:after="80"/>
      <w:outlineLvl w:val="2"/>
    </w:pPr>
    <w:rPr>
      <w:rFonts w:asciiTheme="minorHAnsi" w:eastAsiaTheme="majorEastAsia" w:hAnsiTheme="minorHAnsi"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99608A"/>
    <w:pPr>
      <w:keepNext/>
      <w:keepLines/>
      <w:spacing w:before="80" w:after="40"/>
      <w:outlineLvl w:val="3"/>
    </w:pPr>
    <w:rPr>
      <w:rFonts w:asciiTheme="minorHAnsi" w:eastAsiaTheme="majorEastAsia" w:hAnsiTheme="min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99608A"/>
    <w:pPr>
      <w:keepNext/>
      <w:keepLines/>
      <w:spacing w:before="80" w:after="40"/>
      <w:outlineLvl w:val="4"/>
    </w:pPr>
    <w:rPr>
      <w:rFonts w:asciiTheme="minorHAnsi" w:eastAsiaTheme="majorEastAsia" w:hAnsiTheme="minorHAnsi" w:cstheme="majorBidi"/>
      <w:color w:val="2E74B5" w:themeColor="accent1" w:themeShade="BF"/>
    </w:rPr>
  </w:style>
  <w:style w:type="paragraph" w:styleId="Heading6">
    <w:name w:val="heading 6"/>
    <w:basedOn w:val="Normal"/>
    <w:next w:val="Normal"/>
    <w:link w:val="Heading6Char"/>
    <w:uiPriority w:val="9"/>
    <w:semiHidden/>
    <w:unhideWhenUsed/>
    <w:qFormat/>
    <w:rsid w:val="0099608A"/>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9608A"/>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9608A"/>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9608A"/>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608A"/>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99608A"/>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99608A"/>
    <w:rPr>
      <w:rFonts w:asciiTheme="minorHAnsi" w:eastAsiaTheme="majorEastAsia" w:hAnsiTheme="minorHAnsi"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99608A"/>
    <w:rPr>
      <w:rFonts w:asciiTheme="minorHAnsi" w:eastAsiaTheme="majorEastAsia" w:hAnsiTheme="minorHAnsi" w:cstheme="majorBidi"/>
      <w:i/>
      <w:iCs/>
      <w:color w:val="2E74B5" w:themeColor="accent1" w:themeShade="BF"/>
    </w:rPr>
  </w:style>
  <w:style w:type="character" w:customStyle="1" w:styleId="Heading5Char">
    <w:name w:val="Heading 5 Char"/>
    <w:basedOn w:val="DefaultParagraphFont"/>
    <w:link w:val="Heading5"/>
    <w:uiPriority w:val="9"/>
    <w:semiHidden/>
    <w:rsid w:val="0099608A"/>
    <w:rPr>
      <w:rFonts w:asciiTheme="minorHAnsi" w:eastAsiaTheme="majorEastAsia" w:hAnsiTheme="minorHAnsi" w:cstheme="majorBidi"/>
      <w:color w:val="2E74B5" w:themeColor="accent1" w:themeShade="BF"/>
    </w:rPr>
  </w:style>
  <w:style w:type="character" w:customStyle="1" w:styleId="Heading6Char">
    <w:name w:val="Heading 6 Char"/>
    <w:basedOn w:val="DefaultParagraphFont"/>
    <w:link w:val="Heading6"/>
    <w:uiPriority w:val="9"/>
    <w:semiHidden/>
    <w:rsid w:val="0099608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9608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9608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9608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960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60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608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608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9608A"/>
    <w:pPr>
      <w:spacing w:before="160"/>
      <w:jc w:val="center"/>
    </w:pPr>
    <w:rPr>
      <w:i/>
      <w:iCs/>
      <w:color w:val="404040" w:themeColor="text1" w:themeTint="BF"/>
    </w:rPr>
  </w:style>
  <w:style w:type="character" w:customStyle="1" w:styleId="QuoteChar">
    <w:name w:val="Quote Char"/>
    <w:basedOn w:val="DefaultParagraphFont"/>
    <w:link w:val="Quote"/>
    <w:uiPriority w:val="29"/>
    <w:rsid w:val="0099608A"/>
    <w:rPr>
      <w:i/>
      <w:iCs/>
      <w:color w:val="404040" w:themeColor="text1" w:themeTint="BF"/>
    </w:rPr>
  </w:style>
  <w:style w:type="paragraph" w:styleId="ListParagraph">
    <w:name w:val="List Paragraph"/>
    <w:basedOn w:val="Normal"/>
    <w:uiPriority w:val="34"/>
    <w:qFormat/>
    <w:rsid w:val="0099608A"/>
    <w:pPr>
      <w:ind w:left="720"/>
      <w:contextualSpacing/>
    </w:pPr>
  </w:style>
  <w:style w:type="character" w:styleId="IntenseEmphasis">
    <w:name w:val="Intense Emphasis"/>
    <w:basedOn w:val="DefaultParagraphFont"/>
    <w:uiPriority w:val="21"/>
    <w:qFormat/>
    <w:rsid w:val="0099608A"/>
    <w:rPr>
      <w:i/>
      <w:iCs/>
      <w:color w:val="2E74B5" w:themeColor="accent1" w:themeShade="BF"/>
    </w:rPr>
  </w:style>
  <w:style w:type="paragraph" w:styleId="IntenseQuote">
    <w:name w:val="Intense Quote"/>
    <w:basedOn w:val="Normal"/>
    <w:next w:val="Normal"/>
    <w:link w:val="IntenseQuoteChar"/>
    <w:uiPriority w:val="30"/>
    <w:qFormat/>
    <w:rsid w:val="0099608A"/>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99608A"/>
    <w:rPr>
      <w:i/>
      <w:iCs/>
      <w:color w:val="2E74B5" w:themeColor="accent1" w:themeShade="BF"/>
    </w:rPr>
  </w:style>
  <w:style w:type="character" w:styleId="IntenseReference">
    <w:name w:val="Intense Reference"/>
    <w:basedOn w:val="DefaultParagraphFont"/>
    <w:uiPriority w:val="32"/>
    <w:qFormat/>
    <w:rsid w:val="0099608A"/>
    <w:rPr>
      <w:b/>
      <w:bCs/>
      <w:smallCaps/>
      <w:color w:val="2E74B5" w:themeColor="accent1" w:themeShade="BF"/>
      <w:spacing w:val="5"/>
    </w:rPr>
  </w:style>
  <w:style w:type="character" w:styleId="Hyperlink">
    <w:name w:val="Hyperlink"/>
    <w:rsid w:val="0099608A"/>
    <w:rPr>
      <w:color w:val="0000FF"/>
      <w:u w:val="single"/>
    </w:rPr>
  </w:style>
  <w:style w:type="table" w:styleId="GridTable4">
    <w:name w:val="Grid Table 4"/>
    <w:basedOn w:val="TableNormal"/>
    <w:uiPriority w:val="49"/>
    <w:rsid w:val="003D1E53"/>
    <w:pPr>
      <w:spacing w:after="0" w:line="240" w:lineRule="auto"/>
    </w:pPr>
    <w:rPr>
      <w:rFonts w:eastAsia="SimSun"/>
      <w:kern w:val="0"/>
      <w:sz w:val="20"/>
      <w:szCs w:val="20"/>
      <w:lang w:eastAsia="zh-CN"/>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5">
    <w:name w:val="Grid Table 4 Accent 5"/>
    <w:basedOn w:val="TableNormal"/>
    <w:uiPriority w:val="49"/>
    <w:rsid w:val="003D1E53"/>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styleId="UnresolvedMention">
    <w:name w:val="Unresolved Mention"/>
    <w:basedOn w:val="DefaultParagraphFont"/>
    <w:uiPriority w:val="99"/>
    <w:semiHidden/>
    <w:unhideWhenUsed/>
    <w:rsid w:val="00167A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082709">
      <w:bodyDiv w:val="1"/>
      <w:marLeft w:val="0"/>
      <w:marRight w:val="0"/>
      <w:marTop w:val="0"/>
      <w:marBottom w:val="0"/>
      <w:divBdr>
        <w:top w:val="none" w:sz="0" w:space="0" w:color="auto"/>
        <w:left w:val="none" w:sz="0" w:space="0" w:color="auto"/>
        <w:bottom w:val="none" w:sz="0" w:space="0" w:color="auto"/>
        <w:right w:val="none" w:sz="0" w:space="0" w:color="auto"/>
      </w:divBdr>
    </w:div>
    <w:div w:id="359093362">
      <w:bodyDiv w:val="1"/>
      <w:marLeft w:val="0"/>
      <w:marRight w:val="0"/>
      <w:marTop w:val="0"/>
      <w:marBottom w:val="0"/>
      <w:divBdr>
        <w:top w:val="none" w:sz="0" w:space="0" w:color="auto"/>
        <w:left w:val="none" w:sz="0" w:space="0" w:color="auto"/>
        <w:bottom w:val="none" w:sz="0" w:space="0" w:color="auto"/>
        <w:right w:val="none" w:sz="0" w:space="0" w:color="auto"/>
      </w:divBdr>
    </w:div>
    <w:div w:id="360060502">
      <w:bodyDiv w:val="1"/>
      <w:marLeft w:val="0"/>
      <w:marRight w:val="0"/>
      <w:marTop w:val="0"/>
      <w:marBottom w:val="0"/>
      <w:divBdr>
        <w:top w:val="none" w:sz="0" w:space="0" w:color="auto"/>
        <w:left w:val="none" w:sz="0" w:space="0" w:color="auto"/>
        <w:bottom w:val="none" w:sz="0" w:space="0" w:color="auto"/>
        <w:right w:val="none" w:sz="0" w:space="0" w:color="auto"/>
      </w:divBdr>
    </w:div>
    <w:div w:id="417869840">
      <w:bodyDiv w:val="1"/>
      <w:marLeft w:val="0"/>
      <w:marRight w:val="0"/>
      <w:marTop w:val="0"/>
      <w:marBottom w:val="0"/>
      <w:divBdr>
        <w:top w:val="none" w:sz="0" w:space="0" w:color="auto"/>
        <w:left w:val="none" w:sz="0" w:space="0" w:color="auto"/>
        <w:bottom w:val="none" w:sz="0" w:space="0" w:color="auto"/>
        <w:right w:val="none" w:sz="0" w:space="0" w:color="auto"/>
      </w:divBdr>
    </w:div>
    <w:div w:id="495147738">
      <w:bodyDiv w:val="1"/>
      <w:marLeft w:val="0"/>
      <w:marRight w:val="0"/>
      <w:marTop w:val="0"/>
      <w:marBottom w:val="0"/>
      <w:divBdr>
        <w:top w:val="none" w:sz="0" w:space="0" w:color="auto"/>
        <w:left w:val="none" w:sz="0" w:space="0" w:color="auto"/>
        <w:bottom w:val="none" w:sz="0" w:space="0" w:color="auto"/>
        <w:right w:val="none" w:sz="0" w:space="0" w:color="auto"/>
      </w:divBdr>
    </w:div>
    <w:div w:id="687293097">
      <w:bodyDiv w:val="1"/>
      <w:marLeft w:val="0"/>
      <w:marRight w:val="0"/>
      <w:marTop w:val="0"/>
      <w:marBottom w:val="0"/>
      <w:divBdr>
        <w:top w:val="none" w:sz="0" w:space="0" w:color="auto"/>
        <w:left w:val="none" w:sz="0" w:space="0" w:color="auto"/>
        <w:bottom w:val="none" w:sz="0" w:space="0" w:color="auto"/>
        <w:right w:val="none" w:sz="0" w:space="0" w:color="auto"/>
      </w:divBdr>
    </w:div>
    <w:div w:id="709380657">
      <w:bodyDiv w:val="1"/>
      <w:marLeft w:val="0"/>
      <w:marRight w:val="0"/>
      <w:marTop w:val="0"/>
      <w:marBottom w:val="0"/>
      <w:divBdr>
        <w:top w:val="none" w:sz="0" w:space="0" w:color="auto"/>
        <w:left w:val="none" w:sz="0" w:space="0" w:color="auto"/>
        <w:bottom w:val="none" w:sz="0" w:space="0" w:color="auto"/>
        <w:right w:val="none" w:sz="0" w:space="0" w:color="auto"/>
      </w:divBdr>
    </w:div>
    <w:div w:id="954363410">
      <w:bodyDiv w:val="1"/>
      <w:marLeft w:val="0"/>
      <w:marRight w:val="0"/>
      <w:marTop w:val="0"/>
      <w:marBottom w:val="0"/>
      <w:divBdr>
        <w:top w:val="none" w:sz="0" w:space="0" w:color="auto"/>
        <w:left w:val="none" w:sz="0" w:space="0" w:color="auto"/>
        <w:bottom w:val="none" w:sz="0" w:space="0" w:color="auto"/>
        <w:right w:val="none" w:sz="0" w:space="0" w:color="auto"/>
      </w:divBdr>
    </w:div>
    <w:div w:id="1019312256">
      <w:bodyDiv w:val="1"/>
      <w:marLeft w:val="0"/>
      <w:marRight w:val="0"/>
      <w:marTop w:val="0"/>
      <w:marBottom w:val="0"/>
      <w:divBdr>
        <w:top w:val="none" w:sz="0" w:space="0" w:color="auto"/>
        <w:left w:val="none" w:sz="0" w:space="0" w:color="auto"/>
        <w:bottom w:val="none" w:sz="0" w:space="0" w:color="auto"/>
        <w:right w:val="none" w:sz="0" w:space="0" w:color="auto"/>
      </w:divBdr>
    </w:div>
    <w:div w:id="1898128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s302p@vu.edu.pk"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356</Words>
  <Characters>2034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(CIIT/SP24-PCS-001/WAH) WAQAS AHMAD</dc:creator>
  <cp:keywords/>
  <dc:description/>
  <cp:lastModifiedBy>(CIIT/SP24-PCS-001/WAH) WAQAS AHMAD</cp:lastModifiedBy>
  <cp:revision>3</cp:revision>
  <dcterms:created xsi:type="dcterms:W3CDTF">2026-05-06T11:53:00Z</dcterms:created>
  <dcterms:modified xsi:type="dcterms:W3CDTF">2026-05-07T02:52:00Z</dcterms:modified>
</cp:coreProperties>
</file>